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4B1C" w14:textId="349D8063" w:rsidR="003A7C29" w:rsidRDefault="003A7C29" w:rsidP="003A7C29">
      <w:pPr>
        <w:rPr>
          <w:b/>
          <w:bCs/>
        </w:rPr>
      </w:pPr>
      <w:r w:rsidRPr="003A7C29">
        <w:rPr>
          <w:b/>
          <w:bCs/>
        </w:rPr>
        <w:t xml:space="preserve">8th Grade </w:t>
      </w:r>
      <w:r w:rsidR="00D34FFE">
        <w:rPr>
          <w:b/>
          <w:bCs/>
        </w:rPr>
        <w:t xml:space="preserve">ELA </w:t>
      </w:r>
      <w:r w:rsidRPr="003A7C29">
        <w:rPr>
          <w:b/>
          <w:bCs/>
        </w:rPr>
        <w:t>Course Syllabus</w:t>
      </w:r>
    </w:p>
    <w:p w14:paraId="0B87670E" w14:textId="60D3B524" w:rsidR="00C77200" w:rsidRPr="001525D2" w:rsidRDefault="001525D2" w:rsidP="003A7C29">
      <w:r w:rsidRPr="001525D2">
        <w:t>The Enhanced Literature &amp; Composition I course is designed for 8th grade students seeking an accelerated learning experience that bridges both Georgia’s K-12 English Language Arts Standards’ 8th grade and 9th grade expectations. By blending key competencies from both grade-levels, this course provides a rigorous and engaging approach to prepare students for advanced high school coursework. Students who successfully complete this course will earn high school credit, positioning them for continued academic success in upper-level English language arts courses.</w:t>
      </w:r>
    </w:p>
    <w:p w14:paraId="1BC82360" w14:textId="0C361F89" w:rsidR="003A7C29" w:rsidRDefault="003A7C29" w:rsidP="003A7C29">
      <w:r w:rsidRPr="003A7C29">
        <w:rPr>
          <w:b/>
          <w:bCs/>
        </w:rPr>
        <w:t>Course Description</w:t>
      </w:r>
      <w:r w:rsidRPr="003A7C29">
        <w:br/>
      </w:r>
      <w:r w:rsidR="00C77200" w:rsidRPr="00C77200">
        <w:t>The Enhanced Literature and Composition I course is tailored for 8th-grade students who have mastered the Grade 7 English language arts standards and seek an advanced curriculum that incorporates expectations from both 8th and 9th grades. Students will analyze, create, and evaluate texts across various genres and contexts, reinforcing their language skills and disciplinary practices. This course is designed to prepare students for the Grade 8 End-of-Grade Georgia Milestones and meets both the 8th and 9th grade English Language Arts standards. As a core course, it serves as an equivalent substitute for the required Literature and Composition course, allowing students to earn high school credit upon successful completion.</w:t>
      </w:r>
    </w:p>
    <w:p w14:paraId="60E3E00F" w14:textId="77777777" w:rsidR="00586242" w:rsidRDefault="00586242" w:rsidP="00586242">
      <w:r w:rsidRPr="00586242">
        <w:rPr>
          <w:b/>
          <w:bCs/>
        </w:rPr>
        <w:t>Course Objectives:</w:t>
      </w:r>
      <w:r w:rsidRPr="00586242">
        <w:t xml:space="preserve"> </w:t>
      </w:r>
    </w:p>
    <w:p w14:paraId="535FDD47" w14:textId="18B7DE9D" w:rsidR="00586242" w:rsidRDefault="00586242" w:rsidP="00586242">
      <w:r w:rsidRPr="00586242">
        <w:t>By the end of this course, students will be able to:</w:t>
      </w:r>
    </w:p>
    <w:p w14:paraId="5C78574D" w14:textId="77777777" w:rsidR="000A497F" w:rsidRPr="000A497F" w:rsidRDefault="000A497F" w:rsidP="000A497F">
      <w:pPr>
        <w:numPr>
          <w:ilvl w:val="0"/>
          <w:numId w:val="10"/>
        </w:numPr>
      </w:pPr>
      <w:r w:rsidRPr="000A497F">
        <w:t>Interpret and analyze complex texts across genres.</w:t>
      </w:r>
    </w:p>
    <w:p w14:paraId="0FBA0C4D" w14:textId="77777777" w:rsidR="000A497F" w:rsidRPr="000A497F" w:rsidRDefault="000A497F" w:rsidP="000A497F">
      <w:pPr>
        <w:numPr>
          <w:ilvl w:val="0"/>
          <w:numId w:val="10"/>
        </w:numPr>
      </w:pPr>
      <w:r w:rsidRPr="000A497F">
        <w:t>Construct well-structured written and oral presentations.</w:t>
      </w:r>
    </w:p>
    <w:p w14:paraId="6F76ABF4" w14:textId="77777777" w:rsidR="000A497F" w:rsidRPr="000A497F" w:rsidRDefault="000A497F" w:rsidP="000A497F">
      <w:pPr>
        <w:numPr>
          <w:ilvl w:val="0"/>
          <w:numId w:val="10"/>
        </w:numPr>
      </w:pPr>
      <w:r w:rsidRPr="000A497F">
        <w:t>Engage in evidence-based discussions.</w:t>
      </w:r>
    </w:p>
    <w:p w14:paraId="36AFA282" w14:textId="77777777" w:rsidR="000A497F" w:rsidRPr="000A497F" w:rsidRDefault="000A497F" w:rsidP="000A497F">
      <w:pPr>
        <w:numPr>
          <w:ilvl w:val="0"/>
          <w:numId w:val="10"/>
        </w:numPr>
      </w:pPr>
      <w:r w:rsidRPr="000A497F">
        <w:t>Apply language conventions and expand vocabulary.</w:t>
      </w:r>
    </w:p>
    <w:p w14:paraId="0AFA1A3D" w14:textId="77777777" w:rsidR="000A497F" w:rsidRPr="000A497F" w:rsidRDefault="000A497F" w:rsidP="000A497F">
      <w:pPr>
        <w:numPr>
          <w:ilvl w:val="0"/>
          <w:numId w:val="10"/>
        </w:numPr>
      </w:pPr>
      <w:r w:rsidRPr="000A497F">
        <w:t>Use digital tools to enhance learning and communication.</w:t>
      </w:r>
    </w:p>
    <w:p w14:paraId="37CD54CD" w14:textId="77777777" w:rsidR="000A497F" w:rsidRPr="000A497F" w:rsidRDefault="000A497F" w:rsidP="000A497F">
      <w:pPr>
        <w:numPr>
          <w:ilvl w:val="0"/>
          <w:numId w:val="10"/>
        </w:numPr>
      </w:pPr>
      <w:r w:rsidRPr="000A497F">
        <w:t>Develop research and source evaluation skills.</w:t>
      </w:r>
    </w:p>
    <w:p w14:paraId="0D27439F" w14:textId="39427EAC" w:rsidR="000A497F" w:rsidRPr="00586242" w:rsidRDefault="000A497F" w:rsidP="00586242">
      <w:pPr>
        <w:numPr>
          <w:ilvl w:val="0"/>
          <w:numId w:val="10"/>
        </w:numPr>
      </w:pPr>
      <w:r w:rsidRPr="000A497F">
        <w:t>Demonstrate connections between reading, writing, speaking, listening, and creating.</w:t>
      </w:r>
    </w:p>
    <w:p w14:paraId="253F2AB5" w14:textId="77777777" w:rsidR="003A7C29" w:rsidRPr="003A7C29" w:rsidRDefault="003A7C29" w:rsidP="003A7C29">
      <w:r w:rsidRPr="003A7C29">
        <w:rPr>
          <w:b/>
          <w:bCs/>
        </w:rPr>
        <w:t>Required Materials</w:t>
      </w:r>
    </w:p>
    <w:p w14:paraId="03562292" w14:textId="77777777" w:rsidR="003A7C29" w:rsidRPr="003A7C29" w:rsidRDefault="003A7C29" w:rsidP="003A7C29">
      <w:pPr>
        <w:numPr>
          <w:ilvl w:val="0"/>
          <w:numId w:val="2"/>
        </w:numPr>
      </w:pPr>
      <w:r w:rsidRPr="003A7C29">
        <w:t>Pencils</w:t>
      </w:r>
    </w:p>
    <w:p w14:paraId="1A78F317" w14:textId="77777777" w:rsidR="003A7C29" w:rsidRPr="003A7C29" w:rsidRDefault="003A7C29" w:rsidP="003A7C29">
      <w:pPr>
        <w:numPr>
          <w:ilvl w:val="0"/>
          <w:numId w:val="2"/>
        </w:numPr>
      </w:pPr>
      <w:r w:rsidRPr="003A7C29">
        <w:t>Loose Leaf Paper</w:t>
      </w:r>
    </w:p>
    <w:p w14:paraId="2D1267BD" w14:textId="77777777" w:rsidR="003A7C29" w:rsidRPr="003A7C29" w:rsidRDefault="003A7C29" w:rsidP="003A7C29">
      <w:pPr>
        <w:numPr>
          <w:ilvl w:val="0"/>
          <w:numId w:val="2"/>
        </w:numPr>
      </w:pPr>
      <w:r w:rsidRPr="003A7C29">
        <w:t>1-inch Binder</w:t>
      </w:r>
    </w:p>
    <w:p w14:paraId="64DC208C" w14:textId="01172DFD" w:rsidR="003A7C29" w:rsidRPr="003A7C29" w:rsidRDefault="003A7C29" w:rsidP="003A7C29">
      <w:pPr>
        <w:numPr>
          <w:ilvl w:val="0"/>
          <w:numId w:val="2"/>
        </w:numPr>
      </w:pPr>
      <w:r w:rsidRPr="003A7C29">
        <w:t>Colored Pencils/Markers/Crayons</w:t>
      </w:r>
    </w:p>
    <w:p w14:paraId="78F70181" w14:textId="77777777" w:rsidR="001525D2" w:rsidRDefault="001525D2" w:rsidP="003A7C29">
      <w:pPr>
        <w:rPr>
          <w:b/>
          <w:bCs/>
        </w:rPr>
      </w:pPr>
    </w:p>
    <w:p w14:paraId="54B1E399" w14:textId="77777777" w:rsidR="001525D2" w:rsidRDefault="001525D2" w:rsidP="003A7C29">
      <w:pPr>
        <w:rPr>
          <w:b/>
          <w:bCs/>
        </w:rPr>
      </w:pPr>
    </w:p>
    <w:p w14:paraId="78D15C6D" w14:textId="77777777" w:rsidR="001525D2" w:rsidRDefault="001525D2" w:rsidP="003A7C29">
      <w:pPr>
        <w:rPr>
          <w:b/>
          <w:bCs/>
        </w:rPr>
      </w:pPr>
    </w:p>
    <w:p w14:paraId="6BD975F8" w14:textId="4775447D" w:rsidR="003A7C29" w:rsidRPr="003A7C29" w:rsidRDefault="003A7C29" w:rsidP="003A7C29">
      <w:r w:rsidRPr="003A7C29">
        <w:rPr>
          <w:b/>
          <w:bCs/>
        </w:rPr>
        <w:lastRenderedPageBreak/>
        <w:t>Grading Policy</w:t>
      </w:r>
    </w:p>
    <w:p w14:paraId="108FA681" w14:textId="77777777" w:rsidR="003A7C29" w:rsidRPr="003A7C29" w:rsidRDefault="003A7C29" w:rsidP="003A7C29">
      <w:pPr>
        <w:numPr>
          <w:ilvl w:val="0"/>
          <w:numId w:val="3"/>
        </w:numPr>
      </w:pPr>
      <w:r w:rsidRPr="003A7C29">
        <w:rPr>
          <w:b/>
          <w:bCs/>
        </w:rPr>
        <w:t>Minor Grades (60%)</w:t>
      </w:r>
      <w:r w:rsidRPr="003A7C29">
        <w:t>: Classwork, Quizzes, Homework</w:t>
      </w:r>
    </w:p>
    <w:p w14:paraId="71F35CA1" w14:textId="77777777" w:rsidR="003A7C29" w:rsidRPr="003A7C29" w:rsidRDefault="003A7C29" w:rsidP="003A7C29">
      <w:pPr>
        <w:numPr>
          <w:ilvl w:val="0"/>
          <w:numId w:val="3"/>
        </w:numPr>
      </w:pPr>
      <w:r w:rsidRPr="003A7C29">
        <w:rPr>
          <w:b/>
          <w:bCs/>
        </w:rPr>
        <w:t>Major Grades (40%)</w:t>
      </w:r>
      <w:r w:rsidRPr="003A7C29">
        <w:t>: Unit Tests, Projects, Assessments</w:t>
      </w:r>
    </w:p>
    <w:p w14:paraId="20358E6B" w14:textId="77777777" w:rsidR="003A7C29" w:rsidRPr="003A7C29" w:rsidRDefault="003A7C29" w:rsidP="003A7C29">
      <w:r w:rsidRPr="003A7C29">
        <w:rPr>
          <w:b/>
          <w:bCs/>
        </w:rPr>
        <w:t>Late Work</w:t>
      </w:r>
    </w:p>
    <w:p w14:paraId="41A55126" w14:textId="77777777" w:rsidR="003A7C29" w:rsidRPr="003A7C29" w:rsidRDefault="003A7C29" w:rsidP="003A7C29">
      <w:pPr>
        <w:numPr>
          <w:ilvl w:val="0"/>
          <w:numId w:val="4"/>
        </w:numPr>
      </w:pPr>
      <w:r w:rsidRPr="003A7C29">
        <w:t>Late work will only be accepted during the quarter in which it was assigned.</w:t>
      </w:r>
    </w:p>
    <w:p w14:paraId="7E26F412" w14:textId="77777777" w:rsidR="003A7C29" w:rsidRPr="003A7C29" w:rsidRDefault="003A7C29" w:rsidP="003A7C29">
      <w:r w:rsidRPr="003A7C29">
        <w:rPr>
          <w:b/>
          <w:bCs/>
        </w:rPr>
        <w:t>Make-Up Work</w:t>
      </w:r>
    </w:p>
    <w:p w14:paraId="1D535C2C" w14:textId="05D6A25F" w:rsidR="003A7C29" w:rsidRPr="003A7C29" w:rsidRDefault="003A7C29" w:rsidP="003A7C29">
      <w:pPr>
        <w:numPr>
          <w:ilvl w:val="0"/>
          <w:numId w:val="5"/>
        </w:numPr>
      </w:pPr>
      <w:r w:rsidRPr="003A7C29">
        <w:t>Allowed for excused absences only. Students are responsible for obtaining any missed assignments or notes during their excused absence. Students have 2 classes for each excused absence day to turn in work without penalty.</w:t>
      </w:r>
    </w:p>
    <w:p w14:paraId="2203C254" w14:textId="77777777" w:rsidR="003A7C29" w:rsidRDefault="003A7C29" w:rsidP="003A7C29">
      <w:pPr>
        <w:rPr>
          <w:b/>
          <w:bCs/>
        </w:rPr>
      </w:pPr>
      <w:r w:rsidRPr="003A7C29">
        <w:rPr>
          <w:b/>
          <w:bCs/>
        </w:rPr>
        <w:t>Class Policies and Expectations</w:t>
      </w:r>
    </w:p>
    <w:p w14:paraId="64CBCB2B" w14:textId="77777777" w:rsidR="002E7870" w:rsidRPr="002E7870" w:rsidRDefault="002E7870" w:rsidP="002E7870">
      <w:pPr>
        <w:numPr>
          <w:ilvl w:val="0"/>
          <w:numId w:val="11"/>
        </w:numPr>
      </w:pPr>
      <w:r w:rsidRPr="002E7870">
        <w:t>Be Productive: Stay on task and follow directions.</w:t>
      </w:r>
    </w:p>
    <w:p w14:paraId="793E0B35" w14:textId="77777777" w:rsidR="002E7870" w:rsidRPr="002E7870" w:rsidRDefault="002E7870" w:rsidP="002E7870">
      <w:pPr>
        <w:numPr>
          <w:ilvl w:val="0"/>
          <w:numId w:val="11"/>
        </w:numPr>
      </w:pPr>
      <w:r w:rsidRPr="002E7870">
        <w:t>Be Prompt: Arrive on time, ready to work.</w:t>
      </w:r>
    </w:p>
    <w:p w14:paraId="5C40E13F" w14:textId="77777777" w:rsidR="002E7870" w:rsidRPr="002E7870" w:rsidRDefault="002E7870" w:rsidP="002E7870">
      <w:pPr>
        <w:numPr>
          <w:ilvl w:val="0"/>
          <w:numId w:val="11"/>
        </w:numPr>
      </w:pPr>
      <w:r w:rsidRPr="002E7870">
        <w:t>Be Prepared: Bring necessary supplies and completed assignments.</w:t>
      </w:r>
    </w:p>
    <w:p w14:paraId="397B9C0D" w14:textId="43B6E960" w:rsidR="002E7870" w:rsidRDefault="002E7870" w:rsidP="003A7C29">
      <w:pPr>
        <w:numPr>
          <w:ilvl w:val="0"/>
          <w:numId w:val="11"/>
        </w:numPr>
      </w:pPr>
      <w:r w:rsidRPr="002E7870">
        <w:t>Be Polite: Respect everyone and maintain personal space.</w:t>
      </w:r>
    </w:p>
    <w:p w14:paraId="4C9379FA" w14:textId="3E9C9157" w:rsidR="00022F29" w:rsidRPr="00022F29" w:rsidRDefault="00022F29" w:rsidP="00022F29">
      <w:pPr>
        <w:numPr>
          <w:ilvl w:val="0"/>
          <w:numId w:val="11"/>
        </w:numPr>
      </w:pPr>
      <w:r>
        <w:t>Be Positive:</w:t>
      </w:r>
      <w:r w:rsidRPr="00022F29">
        <w:rPr>
          <w:rFonts w:eastAsia="Times New Roman" w:cs="Times New Roman"/>
          <w14:ligatures w14:val="none"/>
        </w:rPr>
        <w:t xml:space="preserve"> </w:t>
      </w:r>
      <w:r w:rsidRPr="00022F29">
        <w:t>Maintain a positive attitude, collaborate respectfully, and avoid negativity in words and actions.</w:t>
      </w:r>
    </w:p>
    <w:p w14:paraId="5CACB57F" w14:textId="50BB5AF0" w:rsidR="00022F29" w:rsidRPr="003A7C29" w:rsidRDefault="00022F29" w:rsidP="00022F29">
      <w:pPr>
        <w:ind w:left="720"/>
      </w:pPr>
    </w:p>
    <w:p w14:paraId="667C3C62" w14:textId="77777777" w:rsidR="00886C63" w:rsidRDefault="00886C63"/>
    <w:sectPr w:rsidR="00886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16201"/>
    <w:multiLevelType w:val="multilevel"/>
    <w:tmpl w:val="F870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7031D"/>
    <w:multiLevelType w:val="multilevel"/>
    <w:tmpl w:val="369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3D40"/>
    <w:multiLevelType w:val="multilevel"/>
    <w:tmpl w:val="F17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5C4E11"/>
    <w:multiLevelType w:val="multilevel"/>
    <w:tmpl w:val="757A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C3968"/>
    <w:multiLevelType w:val="multilevel"/>
    <w:tmpl w:val="180C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147F0"/>
    <w:multiLevelType w:val="multilevel"/>
    <w:tmpl w:val="10C6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E46B7A"/>
    <w:multiLevelType w:val="multilevel"/>
    <w:tmpl w:val="D500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F96DE1"/>
    <w:multiLevelType w:val="multilevel"/>
    <w:tmpl w:val="2CF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F25502"/>
    <w:multiLevelType w:val="multilevel"/>
    <w:tmpl w:val="0AD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11371E"/>
    <w:multiLevelType w:val="multilevel"/>
    <w:tmpl w:val="8BF8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902D92"/>
    <w:multiLevelType w:val="multilevel"/>
    <w:tmpl w:val="DD34D7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967734">
    <w:abstractNumId w:val="0"/>
  </w:num>
  <w:num w:numId="2" w16cid:durableId="919221111">
    <w:abstractNumId w:val="7"/>
  </w:num>
  <w:num w:numId="3" w16cid:durableId="302470772">
    <w:abstractNumId w:val="1"/>
  </w:num>
  <w:num w:numId="4" w16cid:durableId="1889293356">
    <w:abstractNumId w:val="5"/>
  </w:num>
  <w:num w:numId="5" w16cid:durableId="1199470012">
    <w:abstractNumId w:val="8"/>
  </w:num>
  <w:num w:numId="6" w16cid:durableId="568617665">
    <w:abstractNumId w:val="9"/>
  </w:num>
  <w:num w:numId="7" w16cid:durableId="1945576634">
    <w:abstractNumId w:val="2"/>
  </w:num>
  <w:num w:numId="8" w16cid:durableId="1243106315">
    <w:abstractNumId w:val="3"/>
  </w:num>
  <w:num w:numId="9" w16cid:durableId="1279682257">
    <w:abstractNumId w:val="10"/>
  </w:num>
  <w:num w:numId="10" w16cid:durableId="300118158">
    <w:abstractNumId w:val="4"/>
  </w:num>
  <w:num w:numId="11" w16cid:durableId="1847668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29"/>
    <w:rsid w:val="00022F29"/>
    <w:rsid w:val="000A497F"/>
    <w:rsid w:val="00101EBA"/>
    <w:rsid w:val="001525D2"/>
    <w:rsid w:val="00293287"/>
    <w:rsid w:val="002E7870"/>
    <w:rsid w:val="003A7C29"/>
    <w:rsid w:val="0042044E"/>
    <w:rsid w:val="005172C3"/>
    <w:rsid w:val="00586242"/>
    <w:rsid w:val="00636446"/>
    <w:rsid w:val="00753EE6"/>
    <w:rsid w:val="00886C63"/>
    <w:rsid w:val="009A6C6A"/>
    <w:rsid w:val="00A22558"/>
    <w:rsid w:val="00BA6BC7"/>
    <w:rsid w:val="00C35576"/>
    <w:rsid w:val="00C77200"/>
    <w:rsid w:val="00D34A84"/>
    <w:rsid w:val="00D34FFE"/>
    <w:rsid w:val="00E06600"/>
    <w:rsid w:val="00EC4B84"/>
    <w:rsid w:val="00F5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EA59"/>
  <w15:chartTrackingRefBased/>
  <w15:docId w15:val="{DC49C9B4-1E30-479F-A403-CADB5C50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C29"/>
    <w:rPr>
      <w:rFonts w:eastAsiaTheme="majorEastAsia" w:cstheme="majorBidi"/>
      <w:color w:val="272727" w:themeColor="text1" w:themeTint="D8"/>
    </w:rPr>
  </w:style>
  <w:style w:type="paragraph" w:styleId="Title">
    <w:name w:val="Title"/>
    <w:basedOn w:val="Normal"/>
    <w:next w:val="Normal"/>
    <w:link w:val="TitleChar"/>
    <w:uiPriority w:val="10"/>
    <w:qFormat/>
    <w:rsid w:val="003A7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C29"/>
    <w:pPr>
      <w:spacing w:before="160"/>
      <w:jc w:val="center"/>
    </w:pPr>
    <w:rPr>
      <w:i/>
      <w:iCs/>
      <w:color w:val="404040" w:themeColor="text1" w:themeTint="BF"/>
    </w:rPr>
  </w:style>
  <w:style w:type="character" w:customStyle="1" w:styleId="QuoteChar">
    <w:name w:val="Quote Char"/>
    <w:basedOn w:val="DefaultParagraphFont"/>
    <w:link w:val="Quote"/>
    <w:uiPriority w:val="29"/>
    <w:rsid w:val="003A7C29"/>
    <w:rPr>
      <w:i/>
      <w:iCs/>
      <w:color w:val="404040" w:themeColor="text1" w:themeTint="BF"/>
    </w:rPr>
  </w:style>
  <w:style w:type="paragraph" w:styleId="ListParagraph">
    <w:name w:val="List Paragraph"/>
    <w:basedOn w:val="Normal"/>
    <w:uiPriority w:val="34"/>
    <w:qFormat/>
    <w:rsid w:val="003A7C29"/>
    <w:pPr>
      <w:ind w:left="720"/>
      <w:contextualSpacing/>
    </w:pPr>
  </w:style>
  <w:style w:type="character" w:styleId="IntenseEmphasis">
    <w:name w:val="Intense Emphasis"/>
    <w:basedOn w:val="DefaultParagraphFont"/>
    <w:uiPriority w:val="21"/>
    <w:qFormat/>
    <w:rsid w:val="003A7C29"/>
    <w:rPr>
      <w:i/>
      <w:iCs/>
      <w:color w:val="0F4761" w:themeColor="accent1" w:themeShade="BF"/>
    </w:rPr>
  </w:style>
  <w:style w:type="paragraph" w:styleId="IntenseQuote">
    <w:name w:val="Intense Quote"/>
    <w:basedOn w:val="Normal"/>
    <w:next w:val="Normal"/>
    <w:link w:val="IntenseQuoteChar"/>
    <w:uiPriority w:val="30"/>
    <w:qFormat/>
    <w:rsid w:val="003A7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C29"/>
    <w:rPr>
      <w:i/>
      <w:iCs/>
      <w:color w:val="0F4761" w:themeColor="accent1" w:themeShade="BF"/>
    </w:rPr>
  </w:style>
  <w:style w:type="character" w:styleId="IntenseReference">
    <w:name w:val="Intense Reference"/>
    <w:basedOn w:val="DefaultParagraphFont"/>
    <w:uiPriority w:val="32"/>
    <w:qFormat/>
    <w:rsid w:val="003A7C29"/>
    <w:rPr>
      <w:b/>
      <w:bCs/>
      <w:smallCaps/>
      <w:color w:val="0F4761" w:themeColor="accent1" w:themeShade="BF"/>
      <w:spacing w:val="5"/>
    </w:rPr>
  </w:style>
  <w:style w:type="paragraph" w:styleId="NormalWeb">
    <w:name w:val="Normal (Web)"/>
    <w:basedOn w:val="Normal"/>
    <w:uiPriority w:val="99"/>
    <w:semiHidden/>
    <w:unhideWhenUsed/>
    <w:rsid w:val="00F501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834381">
      <w:bodyDiv w:val="1"/>
      <w:marLeft w:val="0"/>
      <w:marRight w:val="0"/>
      <w:marTop w:val="0"/>
      <w:marBottom w:val="0"/>
      <w:divBdr>
        <w:top w:val="none" w:sz="0" w:space="0" w:color="auto"/>
        <w:left w:val="none" w:sz="0" w:space="0" w:color="auto"/>
        <w:bottom w:val="none" w:sz="0" w:space="0" w:color="auto"/>
        <w:right w:val="none" w:sz="0" w:space="0" w:color="auto"/>
      </w:divBdr>
    </w:div>
    <w:div w:id="676348066">
      <w:bodyDiv w:val="1"/>
      <w:marLeft w:val="0"/>
      <w:marRight w:val="0"/>
      <w:marTop w:val="0"/>
      <w:marBottom w:val="0"/>
      <w:divBdr>
        <w:top w:val="none" w:sz="0" w:space="0" w:color="auto"/>
        <w:left w:val="none" w:sz="0" w:space="0" w:color="auto"/>
        <w:bottom w:val="none" w:sz="0" w:space="0" w:color="auto"/>
        <w:right w:val="none" w:sz="0" w:space="0" w:color="auto"/>
      </w:divBdr>
    </w:div>
    <w:div w:id="698705294">
      <w:bodyDiv w:val="1"/>
      <w:marLeft w:val="0"/>
      <w:marRight w:val="0"/>
      <w:marTop w:val="0"/>
      <w:marBottom w:val="0"/>
      <w:divBdr>
        <w:top w:val="none" w:sz="0" w:space="0" w:color="auto"/>
        <w:left w:val="none" w:sz="0" w:space="0" w:color="auto"/>
        <w:bottom w:val="none" w:sz="0" w:space="0" w:color="auto"/>
        <w:right w:val="none" w:sz="0" w:space="0" w:color="auto"/>
      </w:divBdr>
    </w:div>
    <w:div w:id="702173948">
      <w:bodyDiv w:val="1"/>
      <w:marLeft w:val="0"/>
      <w:marRight w:val="0"/>
      <w:marTop w:val="0"/>
      <w:marBottom w:val="0"/>
      <w:divBdr>
        <w:top w:val="none" w:sz="0" w:space="0" w:color="auto"/>
        <w:left w:val="none" w:sz="0" w:space="0" w:color="auto"/>
        <w:bottom w:val="none" w:sz="0" w:space="0" w:color="auto"/>
        <w:right w:val="none" w:sz="0" w:space="0" w:color="auto"/>
      </w:divBdr>
    </w:div>
    <w:div w:id="900019317">
      <w:bodyDiv w:val="1"/>
      <w:marLeft w:val="0"/>
      <w:marRight w:val="0"/>
      <w:marTop w:val="0"/>
      <w:marBottom w:val="0"/>
      <w:divBdr>
        <w:top w:val="none" w:sz="0" w:space="0" w:color="auto"/>
        <w:left w:val="none" w:sz="0" w:space="0" w:color="auto"/>
        <w:bottom w:val="none" w:sz="0" w:space="0" w:color="auto"/>
        <w:right w:val="none" w:sz="0" w:space="0" w:color="auto"/>
      </w:divBdr>
    </w:div>
    <w:div w:id="1161390319">
      <w:bodyDiv w:val="1"/>
      <w:marLeft w:val="0"/>
      <w:marRight w:val="0"/>
      <w:marTop w:val="0"/>
      <w:marBottom w:val="0"/>
      <w:divBdr>
        <w:top w:val="none" w:sz="0" w:space="0" w:color="auto"/>
        <w:left w:val="none" w:sz="0" w:space="0" w:color="auto"/>
        <w:bottom w:val="none" w:sz="0" w:space="0" w:color="auto"/>
        <w:right w:val="none" w:sz="0" w:space="0" w:color="auto"/>
      </w:divBdr>
    </w:div>
    <w:div w:id="1308437891">
      <w:bodyDiv w:val="1"/>
      <w:marLeft w:val="0"/>
      <w:marRight w:val="0"/>
      <w:marTop w:val="0"/>
      <w:marBottom w:val="0"/>
      <w:divBdr>
        <w:top w:val="none" w:sz="0" w:space="0" w:color="auto"/>
        <w:left w:val="none" w:sz="0" w:space="0" w:color="auto"/>
        <w:bottom w:val="none" w:sz="0" w:space="0" w:color="auto"/>
        <w:right w:val="none" w:sz="0" w:space="0" w:color="auto"/>
      </w:divBdr>
    </w:div>
    <w:div w:id="1369263434">
      <w:bodyDiv w:val="1"/>
      <w:marLeft w:val="0"/>
      <w:marRight w:val="0"/>
      <w:marTop w:val="0"/>
      <w:marBottom w:val="0"/>
      <w:divBdr>
        <w:top w:val="none" w:sz="0" w:space="0" w:color="auto"/>
        <w:left w:val="none" w:sz="0" w:space="0" w:color="auto"/>
        <w:bottom w:val="none" w:sz="0" w:space="0" w:color="auto"/>
        <w:right w:val="none" w:sz="0" w:space="0" w:color="auto"/>
      </w:divBdr>
    </w:div>
    <w:div w:id="1457213794">
      <w:bodyDiv w:val="1"/>
      <w:marLeft w:val="0"/>
      <w:marRight w:val="0"/>
      <w:marTop w:val="0"/>
      <w:marBottom w:val="0"/>
      <w:divBdr>
        <w:top w:val="none" w:sz="0" w:space="0" w:color="auto"/>
        <w:left w:val="none" w:sz="0" w:space="0" w:color="auto"/>
        <w:bottom w:val="none" w:sz="0" w:space="0" w:color="auto"/>
        <w:right w:val="none" w:sz="0" w:space="0" w:color="auto"/>
      </w:divBdr>
    </w:div>
    <w:div w:id="1898583835">
      <w:bodyDiv w:val="1"/>
      <w:marLeft w:val="0"/>
      <w:marRight w:val="0"/>
      <w:marTop w:val="0"/>
      <w:marBottom w:val="0"/>
      <w:divBdr>
        <w:top w:val="none" w:sz="0" w:space="0" w:color="auto"/>
        <w:left w:val="none" w:sz="0" w:space="0" w:color="auto"/>
        <w:bottom w:val="none" w:sz="0" w:space="0" w:color="auto"/>
        <w:right w:val="none" w:sz="0" w:space="0" w:color="auto"/>
      </w:divBdr>
    </w:div>
    <w:div w:id="1994141214">
      <w:bodyDiv w:val="1"/>
      <w:marLeft w:val="0"/>
      <w:marRight w:val="0"/>
      <w:marTop w:val="0"/>
      <w:marBottom w:val="0"/>
      <w:divBdr>
        <w:top w:val="none" w:sz="0" w:space="0" w:color="auto"/>
        <w:left w:val="none" w:sz="0" w:space="0" w:color="auto"/>
        <w:bottom w:val="none" w:sz="0" w:space="0" w:color="auto"/>
        <w:right w:val="none" w:sz="0" w:space="0" w:color="auto"/>
      </w:divBdr>
    </w:div>
    <w:div w:id="2033024615">
      <w:bodyDiv w:val="1"/>
      <w:marLeft w:val="0"/>
      <w:marRight w:val="0"/>
      <w:marTop w:val="0"/>
      <w:marBottom w:val="0"/>
      <w:divBdr>
        <w:top w:val="none" w:sz="0" w:space="0" w:color="auto"/>
        <w:left w:val="none" w:sz="0" w:space="0" w:color="auto"/>
        <w:bottom w:val="none" w:sz="0" w:space="0" w:color="auto"/>
        <w:right w:val="none" w:sz="0" w:space="0" w:color="auto"/>
      </w:divBdr>
    </w:div>
    <w:div w:id="20691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Tavias</dc:creator>
  <cp:keywords/>
  <dc:description/>
  <cp:lastModifiedBy>Bennett, Tavias</cp:lastModifiedBy>
  <cp:revision>8</cp:revision>
  <dcterms:created xsi:type="dcterms:W3CDTF">2025-07-31T15:49:00Z</dcterms:created>
  <dcterms:modified xsi:type="dcterms:W3CDTF">2025-08-04T18:51:00Z</dcterms:modified>
</cp:coreProperties>
</file>